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E22C5" w:rsidRDefault="002E22C5" w:rsidP="004C6540">
      <w:pPr>
        <w:jc w:val="center"/>
        <w:rPr>
          <w:rFonts w:cs="David"/>
          <w:b/>
          <w:bCs/>
          <w:u w:val="single"/>
          <w:rtl/>
        </w:rPr>
      </w:pPr>
      <w:bookmarkStart w:id="0" w:name="DocNum"/>
      <w:bookmarkEnd w:id="0"/>
    </w:p>
    <w:p w:rsidR="002E22C5" w:rsidRDefault="002E22C5" w:rsidP="004C6540">
      <w:pPr>
        <w:jc w:val="center"/>
        <w:rPr>
          <w:rFonts w:cs="David"/>
          <w:b/>
          <w:bCs/>
          <w:u w:val="single"/>
          <w:rtl/>
        </w:rPr>
      </w:pPr>
    </w:p>
    <w:p w:rsidR="002E22C5" w:rsidRDefault="002E22C5" w:rsidP="004C6540">
      <w:pPr>
        <w:autoSpaceDE w:val="0"/>
        <w:autoSpaceDN w:val="0"/>
        <w:adjustRightInd w:val="0"/>
        <w:jc w:val="both"/>
        <w:rPr>
          <w:rFonts w:cs="David"/>
          <w:color w:val="000000"/>
          <w:rtl/>
        </w:rPr>
      </w:pPr>
    </w:p>
    <w:p w:rsidR="002E22C5" w:rsidRDefault="002E22C5" w:rsidP="004C6540">
      <w:pPr>
        <w:autoSpaceDE w:val="0"/>
        <w:autoSpaceDN w:val="0"/>
        <w:adjustRightInd w:val="0"/>
        <w:jc w:val="both"/>
        <w:rPr>
          <w:rFonts w:cs="David"/>
          <w:color w:val="000000"/>
          <w:rtl/>
        </w:rPr>
      </w:pPr>
    </w:p>
    <w:p w:rsidR="002E22C5" w:rsidRDefault="002E22C5" w:rsidP="005B43E2">
      <w:pPr>
        <w:bidi w:val="0"/>
        <w:jc w:val="center"/>
        <w:rPr>
          <w:b/>
          <w:bCs/>
          <w:sz w:val="28"/>
          <w:szCs w:val="28"/>
        </w:rPr>
      </w:pPr>
      <w:bookmarkStart w:id="1" w:name="_GoBack"/>
      <w:bookmarkEnd w:id="1"/>
      <w:r>
        <w:rPr>
          <w:b/>
          <w:bCs/>
          <w:sz w:val="28"/>
          <w:szCs w:val="28"/>
        </w:rPr>
        <w:t xml:space="preserve">THE MINISTRY OF FINANCE – THE ACCOUNTANT GENERAL </w:t>
      </w:r>
    </w:p>
    <w:p w:rsidR="002E22C5" w:rsidRDefault="002E22C5" w:rsidP="005B43E2">
      <w:pPr>
        <w:bidi w:val="0"/>
        <w:jc w:val="center"/>
        <w:rPr>
          <w:b/>
          <w:bCs/>
        </w:rPr>
      </w:pPr>
      <w:r w:rsidRPr="00DE53F8">
        <w:rPr>
          <w:b/>
          <w:bCs/>
        </w:rPr>
        <w:t>THE GOVERNMENT PROCUREMENT ADMINISTRATION</w:t>
      </w:r>
    </w:p>
    <w:p w:rsidR="002E22C5" w:rsidRDefault="002E22C5" w:rsidP="005B43E2">
      <w:pPr>
        <w:jc w:val="center"/>
        <w:rPr>
          <w:rtl/>
        </w:rPr>
      </w:pPr>
    </w:p>
    <w:p w:rsidR="002E22C5" w:rsidRDefault="002E22C5" w:rsidP="005966A9">
      <w:pPr>
        <w:bidi w:val="0"/>
        <w:jc w:val="center"/>
        <w:rPr>
          <w:b/>
          <w:bCs/>
          <w:u w:val="single"/>
        </w:rPr>
      </w:pPr>
      <w:r>
        <w:rPr>
          <w:b/>
          <w:bCs/>
          <w:u w:val="single"/>
        </w:rPr>
        <w:t>CENTRAL PUBLIC TENDER NO. 22-2014 FOR THE UPDATING AND IMPLEMENTATION OF INCENTIVES METHODS IN GOVERNMENT MINISTRIES AND AUTONOMOUS UNITS</w:t>
      </w:r>
    </w:p>
    <w:p w:rsidR="002E22C5" w:rsidRDefault="002E22C5" w:rsidP="005966A9">
      <w:pPr>
        <w:bidi w:val="0"/>
        <w:jc w:val="center"/>
        <w:rPr>
          <w:b/>
          <w:bCs/>
          <w:u w:val="single"/>
        </w:rPr>
      </w:pPr>
    </w:p>
    <w:p w:rsidR="002E22C5" w:rsidRDefault="002E22C5" w:rsidP="005966A9">
      <w:pPr>
        <w:bidi w:val="0"/>
        <w:jc w:val="center"/>
        <w:rPr>
          <w:b/>
          <w:bCs/>
          <w:u w:val="single"/>
        </w:rPr>
      </w:pPr>
    </w:p>
    <w:p w:rsidR="002E22C5" w:rsidRDefault="002E22C5" w:rsidP="001009A6">
      <w:pPr>
        <w:bidi w:val="0"/>
        <w:jc w:val="both"/>
        <w:rPr>
          <w:sz w:val="24"/>
        </w:rPr>
      </w:pPr>
      <w:r w:rsidRPr="005966A9">
        <w:rPr>
          <w:sz w:val="24"/>
        </w:rPr>
        <w:t>On 22.12.2014</w:t>
      </w:r>
      <w:r w:rsidRPr="001009A6">
        <w:rPr>
          <w:sz w:val="24"/>
        </w:rPr>
        <w:t xml:space="preserve"> the Government Procurement Administration at the Accountant General and the Rewards and Incentives Division at the Salary Division in the Ministry of Finance publish</w:t>
      </w:r>
      <w:r>
        <w:rPr>
          <w:sz w:val="24"/>
        </w:rPr>
        <w:t>ed</w:t>
      </w:r>
      <w:r w:rsidRPr="001009A6">
        <w:rPr>
          <w:sz w:val="24"/>
        </w:rPr>
        <w:t xml:space="preserve"> a central public framework tender for the updating and implementation of incentives methods at government ministries and autonomous units.</w:t>
      </w:r>
    </w:p>
    <w:p w:rsidR="002E22C5" w:rsidRDefault="002E22C5" w:rsidP="001009A6">
      <w:pPr>
        <w:bidi w:val="0"/>
        <w:jc w:val="both"/>
        <w:rPr>
          <w:sz w:val="24"/>
        </w:rPr>
      </w:pPr>
    </w:p>
    <w:p w:rsidR="002E22C5" w:rsidRDefault="002E22C5" w:rsidP="001009A6">
      <w:pPr>
        <w:bidi w:val="0"/>
        <w:jc w:val="both"/>
        <w:rPr>
          <w:sz w:val="24"/>
        </w:rPr>
      </w:pPr>
      <w:r>
        <w:rPr>
          <w:sz w:val="24"/>
        </w:rPr>
        <w:t>We hereby give you notice that the latest date for submitting bids has been postponed to 26.4.2015 at 13:00.</w:t>
      </w:r>
    </w:p>
    <w:p w:rsidR="002E22C5" w:rsidRDefault="002E22C5" w:rsidP="001009A6">
      <w:pPr>
        <w:bidi w:val="0"/>
        <w:jc w:val="both"/>
        <w:rPr>
          <w:sz w:val="24"/>
        </w:rPr>
      </w:pPr>
    </w:p>
    <w:p w:rsidR="002E22C5" w:rsidRPr="001009A6" w:rsidRDefault="002E22C5" w:rsidP="001009A6">
      <w:pPr>
        <w:bidi w:val="0"/>
        <w:jc w:val="both"/>
        <w:rPr>
          <w:sz w:val="24"/>
        </w:rPr>
      </w:pPr>
      <w:r>
        <w:rPr>
          <w:sz w:val="24"/>
        </w:rPr>
        <w:t>All the other conditions of the tender remain unchanged.</w:t>
      </w:r>
    </w:p>
    <w:p w:rsidR="002E22C5" w:rsidRPr="00132399" w:rsidRDefault="002E22C5" w:rsidP="005B43E2">
      <w:pPr>
        <w:jc w:val="center"/>
        <w:rPr>
          <w:rtl/>
        </w:rPr>
      </w:pPr>
    </w:p>
    <w:sectPr w:rsidR="002E22C5" w:rsidRPr="00132399" w:rsidSect="00D33C5D">
      <w:headerReference w:type="default" r:id="rId7"/>
      <w:pgSz w:w="11906" w:h="16838"/>
      <w:pgMar w:top="851" w:right="1416" w:bottom="709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22C5" w:rsidRDefault="002E22C5">
      <w:r>
        <w:separator/>
      </w:r>
    </w:p>
  </w:endnote>
  <w:endnote w:type="continuationSeparator" w:id="0">
    <w:p w:rsidR="002E22C5" w:rsidRDefault="002E22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 Transparent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22C5" w:rsidRDefault="002E22C5">
      <w:r>
        <w:separator/>
      </w:r>
    </w:p>
  </w:footnote>
  <w:footnote w:type="continuationSeparator" w:id="0">
    <w:p w:rsidR="002E22C5" w:rsidRDefault="002E22C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22C5" w:rsidRDefault="002E22C5" w:rsidP="00FC46AC">
    <w:pPr>
      <w:pStyle w:val="a3"/>
      <w:framePr w:wrap="auto" w:vAnchor="text" w:hAnchor="text" w:xAlign="center" w:y="1"/>
      <w:rPr>
        <w:rStyle w:val="a5"/>
        <w:rFonts w:cs="FrankRuehl"/>
      </w:rPr>
    </w:pPr>
    <w:r>
      <w:rPr>
        <w:rStyle w:val="a5"/>
        <w:rFonts w:cs="FrankRuehl"/>
      </w:rPr>
      <w:fldChar w:fldCharType="begin"/>
    </w:r>
    <w:r>
      <w:rPr>
        <w:rStyle w:val="a5"/>
        <w:rFonts w:cs="FrankRuehl"/>
      </w:rPr>
      <w:instrText xml:space="preserve">PAGE  </w:instrText>
    </w:r>
    <w:r>
      <w:rPr>
        <w:rStyle w:val="a5"/>
        <w:rFonts w:cs="FrankRuehl"/>
      </w:rPr>
      <w:fldChar w:fldCharType="separate"/>
    </w:r>
    <w:r>
      <w:rPr>
        <w:rStyle w:val="a5"/>
        <w:rFonts w:cs="FrankRuehl"/>
        <w:noProof/>
        <w:rtl/>
      </w:rPr>
      <w:t>2</w:t>
    </w:r>
    <w:r>
      <w:rPr>
        <w:rStyle w:val="a5"/>
        <w:rFonts w:cs="FrankRuehl"/>
      </w:rPr>
      <w:fldChar w:fldCharType="end"/>
    </w:r>
  </w:p>
  <w:p w:rsidR="002E22C5" w:rsidRDefault="002E22C5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465CBB"/>
    <w:multiLevelType w:val="hybridMultilevel"/>
    <w:tmpl w:val="D9508860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EBC6906"/>
    <w:multiLevelType w:val="hybridMultilevel"/>
    <w:tmpl w:val="D35ADC78"/>
    <w:lvl w:ilvl="0" w:tplc="04090013">
      <w:start w:val="1"/>
      <w:numFmt w:val="hebrew1"/>
      <w:lvlText w:val="%1."/>
      <w:lvlJc w:val="center"/>
      <w:pPr>
        <w:ind w:left="1655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2375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3095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815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4535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5255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975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695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7415" w:hanging="180"/>
      </w:pPr>
      <w:rPr>
        <w:rFonts w:cs="Times New Roman"/>
      </w:rPr>
    </w:lvl>
  </w:abstractNum>
  <w:abstractNum w:abstractNumId="2">
    <w:nsid w:val="10F65DF0"/>
    <w:multiLevelType w:val="hybridMultilevel"/>
    <w:tmpl w:val="4ECC6674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6434E97"/>
    <w:multiLevelType w:val="hybridMultilevel"/>
    <w:tmpl w:val="7A3A99F6"/>
    <w:lvl w:ilvl="0" w:tplc="04090013">
      <w:start w:val="1"/>
      <w:numFmt w:val="hebrew1"/>
      <w:lvlText w:val="%1."/>
      <w:lvlJc w:val="center"/>
      <w:pPr>
        <w:ind w:left="72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BAB31E9"/>
    <w:multiLevelType w:val="hybridMultilevel"/>
    <w:tmpl w:val="E5B4D2D8"/>
    <w:lvl w:ilvl="0" w:tplc="0409000F">
      <w:start w:val="1"/>
      <w:numFmt w:val="decimal"/>
      <w:lvlText w:val="%1."/>
      <w:lvlJc w:val="left"/>
      <w:pPr>
        <w:ind w:left="785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5">
    <w:nsid w:val="1F03666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6">
    <w:nsid w:val="1F8561F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7">
    <w:nsid w:val="20744B0A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8">
    <w:nsid w:val="219216BE"/>
    <w:multiLevelType w:val="hybridMultilevel"/>
    <w:tmpl w:val="54FA4C7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3192E49"/>
    <w:multiLevelType w:val="hybridMultilevel"/>
    <w:tmpl w:val="6E6ECC48"/>
    <w:lvl w:ilvl="0" w:tplc="04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300D28C3"/>
    <w:multiLevelType w:val="hybridMultilevel"/>
    <w:tmpl w:val="E7BCBD10"/>
    <w:lvl w:ilvl="0" w:tplc="04090013">
      <w:start w:val="1"/>
      <w:numFmt w:val="hebrew1"/>
      <w:lvlText w:val="%1."/>
      <w:lvlJc w:val="center"/>
      <w:pPr>
        <w:ind w:left="144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1">
    <w:nsid w:val="32604687"/>
    <w:multiLevelType w:val="hybridMultilevel"/>
    <w:tmpl w:val="37C4E9E0"/>
    <w:lvl w:ilvl="0" w:tplc="D0BA10F8">
      <w:start w:val="1"/>
      <w:numFmt w:val="hebrew1"/>
      <w:lvlText w:val="%1."/>
      <w:lvlJc w:val="left"/>
      <w:pPr>
        <w:ind w:left="1080" w:hanging="360"/>
      </w:pPr>
      <w:rPr>
        <w:rFonts w:cs="Times New Roman" w:hint="default"/>
        <w:b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">
    <w:nsid w:val="33184DC0"/>
    <w:multiLevelType w:val="hybridMultilevel"/>
    <w:tmpl w:val="029EA51A"/>
    <w:lvl w:ilvl="0" w:tplc="04090013">
      <w:start w:val="1"/>
      <w:numFmt w:val="hebrew1"/>
      <w:lvlText w:val="%1."/>
      <w:lvlJc w:val="center"/>
      <w:pPr>
        <w:ind w:left="72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34320CE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4">
    <w:nsid w:val="37434EE7"/>
    <w:multiLevelType w:val="hybridMultilevel"/>
    <w:tmpl w:val="01D0EBE6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40BB052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6">
    <w:nsid w:val="470717C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7">
    <w:nsid w:val="542009F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8">
    <w:nsid w:val="545345AB"/>
    <w:multiLevelType w:val="hybridMultilevel"/>
    <w:tmpl w:val="FCD4F468"/>
    <w:lvl w:ilvl="0" w:tplc="3E52606C">
      <w:start w:val="1"/>
      <w:numFmt w:val="hebrew1"/>
      <w:lvlText w:val="%1."/>
      <w:lvlJc w:val="center"/>
      <w:pPr>
        <w:ind w:left="1655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2375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3095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815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4535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5255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975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695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7415" w:hanging="180"/>
      </w:pPr>
      <w:rPr>
        <w:rFonts w:cs="Times New Roman"/>
      </w:rPr>
    </w:lvl>
  </w:abstractNum>
  <w:abstractNum w:abstractNumId="19">
    <w:nsid w:val="56E3187C"/>
    <w:multiLevelType w:val="multilevel"/>
    <w:tmpl w:val="017A04AC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  <w:b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0">
    <w:nsid w:val="58B43238"/>
    <w:multiLevelType w:val="hybridMultilevel"/>
    <w:tmpl w:val="9BE045E2"/>
    <w:lvl w:ilvl="0" w:tplc="0409000F">
      <w:start w:val="1"/>
      <w:numFmt w:val="decimal"/>
      <w:lvlText w:val="%1."/>
      <w:lvlJc w:val="left"/>
      <w:pPr>
        <w:ind w:left="1578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2298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3018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738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4458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5178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898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618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7338" w:hanging="180"/>
      </w:pPr>
      <w:rPr>
        <w:rFonts w:cs="Times New Roman"/>
      </w:rPr>
    </w:lvl>
  </w:abstractNum>
  <w:abstractNum w:abstractNumId="21">
    <w:nsid w:val="5BBE3E98"/>
    <w:multiLevelType w:val="hybridMultilevel"/>
    <w:tmpl w:val="C1463BF0"/>
    <w:lvl w:ilvl="0" w:tplc="BD4C7D2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24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4CA6ECE"/>
    <w:multiLevelType w:val="hybridMultilevel"/>
    <w:tmpl w:val="3508D20A"/>
    <w:lvl w:ilvl="0" w:tplc="04090013">
      <w:start w:val="1"/>
      <w:numFmt w:val="hebrew1"/>
      <w:lvlText w:val="%1."/>
      <w:lvlJc w:val="center"/>
      <w:pPr>
        <w:ind w:left="1655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2375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3095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815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4535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5255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975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695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7415" w:hanging="180"/>
      </w:pPr>
      <w:rPr>
        <w:rFonts w:cs="Times New Roman"/>
      </w:rPr>
    </w:lvl>
  </w:abstractNum>
  <w:abstractNum w:abstractNumId="23">
    <w:nsid w:val="67C66773"/>
    <w:multiLevelType w:val="hybridMultilevel"/>
    <w:tmpl w:val="CE8210D0"/>
    <w:lvl w:ilvl="0" w:tplc="0409000F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4">
    <w:nsid w:val="6B7127B5"/>
    <w:multiLevelType w:val="hybridMultilevel"/>
    <w:tmpl w:val="9DC28706"/>
    <w:lvl w:ilvl="0" w:tplc="8EC0D130">
      <w:start w:val="1"/>
      <w:numFmt w:val="hebrew1"/>
      <w:lvlText w:val="%1."/>
      <w:lvlJc w:val="left"/>
      <w:pPr>
        <w:ind w:left="72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8BD307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num w:numId="1">
    <w:abstractNumId w:val="2"/>
  </w:num>
  <w:num w:numId="2">
    <w:abstractNumId w:val="16"/>
  </w:num>
  <w:num w:numId="3">
    <w:abstractNumId w:val="25"/>
  </w:num>
  <w:num w:numId="4">
    <w:abstractNumId w:val="13"/>
  </w:num>
  <w:num w:numId="5">
    <w:abstractNumId w:val="6"/>
  </w:num>
  <w:num w:numId="6">
    <w:abstractNumId w:val="5"/>
  </w:num>
  <w:num w:numId="7">
    <w:abstractNumId w:val="15"/>
  </w:num>
  <w:num w:numId="8">
    <w:abstractNumId w:val="17"/>
  </w:num>
  <w:num w:numId="9">
    <w:abstractNumId w:val="7"/>
  </w:num>
  <w:num w:numId="10">
    <w:abstractNumId w:val="9"/>
  </w:num>
  <w:num w:numId="11">
    <w:abstractNumId w:val="14"/>
  </w:num>
  <w:num w:numId="12">
    <w:abstractNumId w:val="22"/>
  </w:num>
  <w:num w:numId="13">
    <w:abstractNumId w:val="1"/>
  </w:num>
  <w:num w:numId="14">
    <w:abstractNumId w:val="24"/>
  </w:num>
  <w:num w:numId="15">
    <w:abstractNumId w:val="21"/>
  </w:num>
  <w:num w:numId="16">
    <w:abstractNumId w:val="3"/>
  </w:num>
  <w:num w:numId="17">
    <w:abstractNumId w:val="8"/>
  </w:num>
  <w:num w:numId="18">
    <w:abstractNumId w:val="0"/>
  </w:num>
  <w:num w:numId="19">
    <w:abstractNumId w:val="10"/>
  </w:num>
  <w:num w:numId="20">
    <w:abstractNumId w:val="12"/>
  </w:num>
  <w:num w:numId="21">
    <w:abstractNumId w:val="11"/>
  </w:num>
  <w:num w:numId="22">
    <w:abstractNumId w:val="23"/>
  </w:num>
  <w:num w:numId="23">
    <w:abstractNumId w:val="18"/>
  </w:num>
  <w:num w:numId="24">
    <w:abstractNumId w:val="20"/>
  </w:num>
  <w:num w:numId="25">
    <w:abstractNumId w:val="19"/>
  </w:num>
  <w:num w:numId="2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33A41"/>
    <w:rsid w:val="00027673"/>
    <w:rsid w:val="000335D1"/>
    <w:rsid w:val="00054663"/>
    <w:rsid w:val="00092C04"/>
    <w:rsid w:val="0009779D"/>
    <w:rsid w:val="000A5342"/>
    <w:rsid w:val="000B3F0A"/>
    <w:rsid w:val="001009A6"/>
    <w:rsid w:val="0011535A"/>
    <w:rsid w:val="00132399"/>
    <w:rsid w:val="00156C3D"/>
    <w:rsid w:val="00180D97"/>
    <w:rsid w:val="0019272F"/>
    <w:rsid w:val="001C3439"/>
    <w:rsid w:val="001E54AA"/>
    <w:rsid w:val="001E5F80"/>
    <w:rsid w:val="002859D1"/>
    <w:rsid w:val="002E22C5"/>
    <w:rsid w:val="00321C9B"/>
    <w:rsid w:val="003437E5"/>
    <w:rsid w:val="00362715"/>
    <w:rsid w:val="003F2FFF"/>
    <w:rsid w:val="0041366B"/>
    <w:rsid w:val="004422A9"/>
    <w:rsid w:val="00476F67"/>
    <w:rsid w:val="00495645"/>
    <w:rsid w:val="004B4DAE"/>
    <w:rsid w:val="004C6540"/>
    <w:rsid w:val="005503D7"/>
    <w:rsid w:val="0058558E"/>
    <w:rsid w:val="00586F28"/>
    <w:rsid w:val="005966A9"/>
    <w:rsid w:val="005B43E2"/>
    <w:rsid w:val="005F40CC"/>
    <w:rsid w:val="00606BF1"/>
    <w:rsid w:val="00640CA7"/>
    <w:rsid w:val="00696128"/>
    <w:rsid w:val="00716EE1"/>
    <w:rsid w:val="00716F5F"/>
    <w:rsid w:val="00747F59"/>
    <w:rsid w:val="00796677"/>
    <w:rsid w:val="007D5201"/>
    <w:rsid w:val="00852B4A"/>
    <w:rsid w:val="00856B7D"/>
    <w:rsid w:val="00882FCB"/>
    <w:rsid w:val="00884401"/>
    <w:rsid w:val="00892A74"/>
    <w:rsid w:val="00896035"/>
    <w:rsid w:val="008A3889"/>
    <w:rsid w:val="008B0FA9"/>
    <w:rsid w:val="008C4096"/>
    <w:rsid w:val="00903A5C"/>
    <w:rsid w:val="00936C89"/>
    <w:rsid w:val="00953639"/>
    <w:rsid w:val="009E1D1F"/>
    <w:rsid w:val="00A33A41"/>
    <w:rsid w:val="00A4423F"/>
    <w:rsid w:val="00B053D9"/>
    <w:rsid w:val="00B16882"/>
    <w:rsid w:val="00BE73CB"/>
    <w:rsid w:val="00C1377E"/>
    <w:rsid w:val="00CC647A"/>
    <w:rsid w:val="00CE0CB3"/>
    <w:rsid w:val="00D27C3A"/>
    <w:rsid w:val="00D33107"/>
    <w:rsid w:val="00D33C5D"/>
    <w:rsid w:val="00D3729B"/>
    <w:rsid w:val="00D46E4A"/>
    <w:rsid w:val="00D669C7"/>
    <w:rsid w:val="00DE53F8"/>
    <w:rsid w:val="00DF3020"/>
    <w:rsid w:val="00E44CD5"/>
    <w:rsid w:val="00E750A6"/>
    <w:rsid w:val="00EC358C"/>
    <w:rsid w:val="00EF5548"/>
    <w:rsid w:val="00F269FF"/>
    <w:rsid w:val="00F63FBC"/>
    <w:rsid w:val="00F65BD6"/>
    <w:rsid w:val="00F72CEF"/>
    <w:rsid w:val="00F84908"/>
    <w:rsid w:val="00FB28D3"/>
    <w:rsid w:val="00FC2AB4"/>
    <w:rsid w:val="00FC4179"/>
    <w:rsid w:val="00FC46AC"/>
    <w:rsid w:val="00FE71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7A740E21-2F21-4930-BD76-2D2CD0E0F4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33A41"/>
    <w:pPr>
      <w:widowControl w:val="0"/>
      <w:bidi/>
    </w:pPr>
    <w:rPr>
      <w:rFonts w:ascii="Times New Roman" w:eastAsia="Times New Roman" w:hAnsi="Times New Roman" w:cs="FrankRuehl"/>
      <w:sz w:val="26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A33A41"/>
    <w:pPr>
      <w:tabs>
        <w:tab w:val="center" w:pos="4153"/>
        <w:tab w:val="right" w:pos="8306"/>
      </w:tabs>
    </w:pPr>
    <w:rPr>
      <w:sz w:val="24"/>
    </w:rPr>
  </w:style>
  <w:style w:type="character" w:customStyle="1" w:styleId="a4">
    <w:name w:val="כותרת עליונה תו"/>
    <w:basedOn w:val="a0"/>
    <w:link w:val="a3"/>
    <w:uiPriority w:val="99"/>
    <w:locked/>
    <w:rsid w:val="00A33A41"/>
    <w:rPr>
      <w:rFonts w:ascii="Times New Roman" w:hAnsi="Times New Roman" w:cs="FrankRuehl"/>
      <w:sz w:val="24"/>
      <w:szCs w:val="24"/>
      <w:lang w:bidi="he-IL"/>
    </w:rPr>
  </w:style>
  <w:style w:type="character" w:styleId="a5">
    <w:name w:val="page number"/>
    <w:basedOn w:val="a0"/>
    <w:uiPriority w:val="99"/>
    <w:rsid w:val="00A33A41"/>
    <w:rPr>
      <w:rFonts w:cs="Times New Roman"/>
    </w:rPr>
  </w:style>
  <w:style w:type="paragraph" w:styleId="a6">
    <w:name w:val="footer"/>
    <w:basedOn w:val="a"/>
    <w:link w:val="a7"/>
    <w:uiPriority w:val="99"/>
    <w:rsid w:val="00640CA7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6"/>
    <w:uiPriority w:val="99"/>
    <w:locked/>
    <w:rsid w:val="00640CA7"/>
    <w:rPr>
      <w:rFonts w:ascii="Times New Roman" w:hAnsi="Times New Roman" w:cs="FrankRuehl"/>
      <w:sz w:val="24"/>
      <w:szCs w:val="24"/>
      <w:lang w:bidi="he-IL"/>
    </w:rPr>
  </w:style>
  <w:style w:type="character" w:styleId="a8">
    <w:name w:val="annotation reference"/>
    <w:basedOn w:val="a0"/>
    <w:uiPriority w:val="99"/>
    <w:semiHidden/>
    <w:rsid w:val="00E750A6"/>
    <w:rPr>
      <w:rFonts w:cs="Times New Roman"/>
      <w:sz w:val="16"/>
      <w:szCs w:val="16"/>
    </w:rPr>
  </w:style>
  <w:style w:type="paragraph" w:styleId="a9">
    <w:name w:val="annotation text"/>
    <w:basedOn w:val="a"/>
    <w:link w:val="aa"/>
    <w:uiPriority w:val="99"/>
    <w:semiHidden/>
    <w:rsid w:val="00E750A6"/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semiHidden/>
    <w:locked/>
    <w:rsid w:val="00E750A6"/>
    <w:rPr>
      <w:rFonts w:ascii="Times New Roman" w:hAnsi="Times New Roman" w:cs="FrankRuehl"/>
      <w:sz w:val="20"/>
      <w:szCs w:val="20"/>
      <w:lang w:bidi="he-IL"/>
    </w:rPr>
  </w:style>
  <w:style w:type="paragraph" w:styleId="ab">
    <w:name w:val="annotation subject"/>
    <w:basedOn w:val="a9"/>
    <w:next w:val="a9"/>
    <w:link w:val="ac"/>
    <w:uiPriority w:val="99"/>
    <w:semiHidden/>
    <w:rsid w:val="00E750A6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locked/>
    <w:rsid w:val="00E750A6"/>
    <w:rPr>
      <w:rFonts w:ascii="Times New Roman" w:hAnsi="Times New Roman" w:cs="FrankRuehl"/>
      <w:b/>
      <w:bCs/>
      <w:sz w:val="20"/>
      <w:szCs w:val="20"/>
      <w:lang w:bidi="he-IL"/>
    </w:rPr>
  </w:style>
  <w:style w:type="paragraph" w:styleId="ad">
    <w:name w:val="Balloon Text"/>
    <w:basedOn w:val="a"/>
    <w:link w:val="ae"/>
    <w:uiPriority w:val="99"/>
    <w:semiHidden/>
    <w:rsid w:val="00E750A6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locked/>
    <w:rsid w:val="00E750A6"/>
    <w:rPr>
      <w:rFonts w:ascii="Tahoma" w:hAnsi="Tahoma" w:cs="Tahoma"/>
      <w:sz w:val="16"/>
      <w:szCs w:val="16"/>
      <w:lang w:bidi="he-IL"/>
    </w:rPr>
  </w:style>
  <w:style w:type="paragraph" w:styleId="af">
    <w:name w:val="List Paragraph"/>
    <w:basedOn w:val="a"/>
    <w:uiPriority w:val="99"/>
    <w:qFormat/>
    <w:rsid w:val="001E54AA"/>
    <w:pPr>
      <w:widowControl/>
      <w:ind w:left="720"/>
    </w:pPr>
    <w:rPr>
      <w:rFonts w:cs="David Transparent"/>
      <w:noProof/>
      <w:sz w:val="24"/>
      <w:szCs w:val="22"/>
      <w:lang w:eastAsia="he-IL"/>
    </w:rPr>
  </w:style>
  <w:style w:type="table" w:styleId="af0">
    <w:name w:val="Table Grid"/>
    <w:basedOn w:val="a1"/>
    <w:uiPriority w:val="99"/>
    <w:rsid w:val="001E54AA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3452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316</TotalTime>
  <Pages>1</Pages>
  <Words>121</Words>
  <Characters>606</Characters>
  <Application>Microsoft Office Word</Application>
  <DocSecurity>0</DocSecurity>
  <Lines>5</Lines>
  <Paragraphs>1</Paragraphs>
  <ScaleCrop>false</ScaleCrop>
  <Company>MOF</Company>
  <LinksUpToDate>false</LinksUpToDate>
  <CharactersWithSpaces>726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מדינת ישראל</dc:title>
  <dc:subject/>
  <dc:creator>אילן בן זקן</dc:creator>
  <cp:keywords/>
  <dc:description/>
  <cp:lastModifiedBy>User</cp:lastModifiedBy>
  <cp:revision>6</cp:revision>
  <cp:lastPrinted>2015-01-18T16:27:00Z</cp:lastPrinted>
  <dcterms:created xsi:type="dcterms:W3CDTF">2015-03-18T23:31:00Z</dcterms:created>
  <dcterms:modified xsi:type="dcterms:W3CDTF">2015-03-19T08:24:00Z</dcterms:modified>
</cp:coreProperties>
</file>